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14F549" w14:textId="66FA5787" w:rsidR="000C40F0" w:rsidRDefault="000C40F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editId="6B03B606">
            <wp:simplePos x="0" y="0"/>
            <wp:positionH relativeFrom="column">
              <wp:posOffset>-800100</wp:posOffset>
            </wp:positionH>
            <wp:positionV relativeFrom="paragraph">
              <wp:posOffset>-441960</wp:posOffset>
            </wp:positionV>
            <wp:extent cx="4914900" cy="4746625"/>
            <wp:effectExtent l="0" t="0" r="0" b="0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1" name="Picture 1" descr="new se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ev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2D5C5" w14:textId="258FD93B" w:rsidR="000C40F0" w:rsidRDefault="000C40F0">
      <w:pPr>
        <w:rPr>
          <w:b/>
        </w:rPr>
      </w:pPr>
    </w:p>
    <w:p w14:paraId="1C9FE845" w14:textId="550C413C" w:rsidR="000C40F0" w:rsidRDefault="000C40F0">
      <w:pPr>
        <w:rPr>
          <w:b/>
        </w:rPr>
      </w:pPr>
    </w:p>
    <w:p w14:paraId="3D9E62BA" w14:textId="0FCD5333" w:rsidR="000C40F0" w:rsidRDefault="000C40F0">
      <w:pPr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4.05pt;margin-top:22.75pt;width:108pt;height:261pt;z-index:251659264;mso-wrap-edited:f" wrapcoords="-150 0 -150 21475 21600 21475 21600 0 -150 0" stroked="f">
            <v:textbox>
              <w:txbxContent>
                <w:p w14:paraId="36D701A2" w14:textId="77777777" w:rsidR="000C40F0" w:rsidRPr="008C0DA2" w:rsidRDefault="000C40F0" w:rsidP="000C40F0">
                  <w:pPr>
                    <w:rPr>
                      <w:rFonts w:ascii="Old English Text MT" w:hAnsi="Old English Text MT"/>
                      <w:sz w:val="32"/>
                    </w:rPr>
                  </w:pPr>
                  <w:r w:rsidRPr="008C0DA2">
                    <w:rPr>
                      <w:rFonts w:ascii="Old English Text MT" w:hAnsi="Old English Text MT"/>
                      <w:sz w:val="32"/>
                    </w:rPr>
                    <w:t>Seven</w:t>
                  </w:r>
                  <w:r w:rsidRPr="008C0DA2">
                    <w:rPr>
                      <w:rFonts w:ascii="Old English Text MT" w:hAnsi="Old English Text MT"/>
                      <w:sz w:val="32"/>
                    </w:rPr>
                    <w:br/>
                    <w:t>Sacraments</w:t>
                  </w:r>
                </w:p>
                <w:p w14:paraId="7166822F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bookmarkStart w:id="0" w:name="OLE_LINK1"/>
                  <w:bookmarkStart w:id="1" w:name="OLE_LINK2"/>
                  <w:r w:rsidRPr="008C0DA2">
                    <w:rPr>
                      <w:rFonts w:ascii="Baskerville" w:hAnsi="Baskerville"/>
                      <w:b/>
                      <w:sz w:val="20"/>
                    </w:rPr>
                    <w:t>Baptism</w:t>
                  </w:r>
                </w:p>
                <w:p w14:paraId="049D3938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Confirmation</w:t>
                  </w:r>
                </w:p>
                <w:bookmarkEnd w:id="0"/>
                <w:bookmarkEnd w:id="1"/>
                <w:p w14:paraId="1EA8BB70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Communion</w:t>
                  </w:r>
                </w:p>
                <w:p w14:paraId="4A2B83F7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Penance</w:t>
                  </w:r>
                </w:p>
                <w:p w14:paraId="02727120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Ordination</w:t>
                  </w:r>
                </w:p>
                <w:p w14:paraId="7B6A9CA8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Matrimony</w:t>
                  </w:r>
                </w:p>
                <w:p w14:paraId="4408D68A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Unction</w:t>
                  </w:r>
                </w:p>
                <w:p w14:paraId="221B4021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</w:rPr>
                  </w:pPr>
                </w:p>
                <w:p w14:paraId="0A77FD38" w14:textId="77777777" w:rsidR="000C40F0" w:rsidRPr="008C0DA2" w:rsidRDefault="000C40F0" w:rsidP="000C40F0">
                  <w:pPr>
                    <w:rPr>
                      <w:rFonts w:ascii="Old English Text MT" w:hAnsi="Old English Text MT"/>
                      <w:sz w:val="32"/>
                    </w:rPr>
                  </w:pPr>
                  <w:r w:rsidRPr="008C0DA2">
                    <w:rPr>
                      <w:rFonts w:ascii="Old English Text MT" w:hAnsi="Old English Text MT"/>
                      <w:sz w:val="32"/>
                    </w:rPr>
                    <w:t>Seven Gifts</w:t>
                  </w:r>
                </w:p>
                <w:p w14:paraId="383A0EE8" w14:textId="77777777" w:rsidR="000C40F0" w:rsidRPr="008C0DA2" w:rsidRDefault="000C40F0" w:rsidP="000C40F0">
                  <w:pPr>
                    <w:spacing w:after="40"/>
                    <w:rPr>
                      <w:rFonts w:ascii="Old English Text MT" w:hAnsi="Old English Text MT"/>
                    </w:rPr>
                  </w:pPr>
                  <w:proofErr w:type="gramStart"/>
                  <w:r w:rsidRPr="008C0DA2">
                    <w:rPr>
                      <w:rFonts w:ascii="Old English Text MT" w:hAnsi="Old English Text MT"/>
                    </w:rPr>
                    <w:t>of</w:t>
                  </w:r>
                  <w:proofErr w:type="gramEnd"/>
                  <w:r w:rsidRPr="008C0DA2">
                    <w:rPr>
                      <w:rFonts w:ascii="Old English Text MT" w:hAnsi="Old English Text MT"/>
                    </w:rPr>
                    <w:t xml:space="preserve"> the Holy Spirit</w:t>
                  </w:r>
                </w:p>
                <w:p w14:paraId="265AB1A6" w14:textId="77777777" w:rsidR="000C40F0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>
                    <w:rPr>
                      <w:rFonts w:ascii="Baskerville" w:hAnsi="Baskerville"/>
                      <w:b/>
                      <w:sz w:val="20"/>
                    </w:rPr>
                    <w:t>Fear of the Lord</w:t>
                  </w:r>
                </w:p>
                <w:p w14:paraId="005DFF35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Piety</w:t>
                  </w:r>
                </w:p>
                <w:p w14:paraId="311435D3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Knowledge</w:t>
                  </w:r>
                </w:p>
                <w:p w14:paraId="6F61A183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Fortitude</w:t>
                  </w:r>
                </w:p>
                <w:p w14:paraId="0F7E2038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Counsel</w:t>
                  </w:r>
                </w:p>
                <w:p w14:paraId="74A6C11C" w14:textId="77777777" w:rsidR="000C40F0" w:rsidRPr="008C0DA2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Understanding</w:t>
                  </w:r>
                </w:p>
                <w:p w14:paraId="3C4B34ED" w14:textId="77777777" w:rsidR="000C40F0" w:rsidRPr="00122F5D" w:rsidRDefault="000C40F0" w:rsidP="000C40F0">
                  <w:pPr>
                    <w:rPr>
                      <w:rFonts w:ascii="Baskerville" w:hAnsi="Baskerville"/>
                      <w:b/>
                      <w:sz w:val="20"/>
                    </w:rPr>
                  </w:pPr>
                  <w:r w:rsidRPr="008C0DA2">
                    <w:rPr>
                      <w:rFonts w:ascii="Baskerville" w:hAnsi="Baskerville"/>
                      <w:b/>
                      <w:sz w:val="20"/>
                    </w:rPr>
                    <w:t>Wisdom</w:t>
                  </w:r>
                </w:p>
              </w:txbxContent>
            </v:textbox>
            <w10:wrap type="through"/>
          </v:shape>
        </w:pict>
      </w:r>
    </w:p>
    <w:p w14:paraId="003E543D" w14:textId="7F2028E2" w:rsidR="000C40F0" w:rsidRDefault="000C40F0">
      <w:pPr>
        <w:rPr>
          <w:b/>
        </w:rPr>
      </w:pPr>
    </w:p>
    <w:tbl>
      <w:tblPr>
        <w:tblpPr w:leftFromText="180" w:rightFromText="180" w:vertAnchor="text" w:horzAnchor="page" w:tblpX="1429" w:tblpY="17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593"/>
        <w:gridCol w:w="1593"/>
        <w:gridCol w:w="1599"/>
      </w:tblGrid>
      <w:tr w:rsidR="00166AB4" w:rsidRPr="002D22FE" w14:paraId="3FB6FC05" w14:textId="77777777" w:rsidTr="00166AB4">
        <w:trPr>
          <w:trHeight w:val="354"/>
        </w:trPr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E0F8B" w14:textId="77777777" w:rsidR="00166AB4" w:rsidRPr="00EF296D" w:rsidRDefault="00166AB4" w:rsidP="00166AB4">
            <w:pPr>
              <w:jc w:val="center"/>
              <w:rPr>
                <w:b/>
              </w:rPr>
            </w:pPr>
            <w:r w:rsidRPr="00EF296D">
              <w:rPr>
                <w:b/>
              </w:rPr>
              <w:t>Aristotle’s Golden Mean</w:t>
            </w:r>
          </w:p>
        </w:tc>
      </w:tr>
      <w:tr w:rsidR="00166AB4" w:rsidRPr="002D22FE" w14:paraId="541D2A26" w14:textId="77777777" w:rsidTr="00166AB4">
        <w:trPr>
          <w:trHeight w:val="289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F3251" w14:textId="77777777" w:rsidR="00166AB4" w:rsidRPr="00EF296D" w:rsidRDefault="00166AB4" w:rsidP="00166AB4">
            <w:pPr>
              <w:jc w:val="center"/>
              <w:rPr>
                <w:b/>
                <w:sz w:val="20"/>
              </w:rPr>
            </w:pPr>
            <w:r w:rsidRPr="00EF296D">
              <w:rPr>
                <w:b/>
                <w:sz w:val="20"/>
              </w:rPr>
              <w:t>-- Defect --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A39DA" w14:textId="77777777" w:rsidR="00166AB4" w:rsidRPr="00EF296D" w:rsidRDefault="00166AB4" w:rsidP="00166AB4">
            <w:pPr>
              <w:jc w:val="center"/>
              <w:rPr>
                <w:b/>
                <w:sz w:val="20"/>
              </w:rPr>
            </w:pPr>
            <w:r w:rsidRPr="00EF296D">
              <w:rPr>
                <w:b/>
                <w:sz w:val="20"/>
              </w:rPr>
              <w:t>BALANCE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0D4D" w14:textId="77777777" w:rsidR="00166AB4" w:rsidRPr="00EF296D" w:rsidRDefault="00166AB4" w:rsidP="00166AB4">
            <w:pPr>
              <w:jc w:val="center"/>
              <w:rPr>
                <w:b/>
                <w:sz w:val="20"/>
              </w:rPr>
            </w:pPr>
            <w:r w:rsidRPr="00EF296D">
              <w:rPr>
                <w:b/>
                <w:sz w:val="20"/>
              </w:rPr>
              <w:t>+ Excess +</w:t>
            </w:r>
          </w:p>
        </w:tc>
      </w:tr>
      <w:tr w:rsidR="00166AB4" w:rsidRPr="002D22FE" w14:paraId="20892411" w14:textId="77777777" w:rsidTr="00166AB4">
        <w:trPr>
          <w:trHeight w:val="289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6D236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cowardice</w:t>
            </w:r>
            <w:proofErr w:type="gramEnd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B5CBA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COURAGE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10FD6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rashness</w:t>
            </w:r>
            <w:proofErr w:type="gramEnd"/>
          </w:p>
        </w:tc>
      </w:tr>
      <w:tr w:rsidR="00166AB4" w:rsidRPr="002D22FE" w14:paraId="51F76E28" w14:textId="77777777" w:rsidTr="00166AB4">
        <w:trPr>
          <w:trHeight w:val="289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50CE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stinginess</w:t>
            </w:r>
            <w:proofErr w:type="gramEnd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DC441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LIBERALITY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ECE27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extravagance</w:t>
            </w:r>
            <w:proofErr w:type="gramEnd"/>
          </w:p>
        </w:tc>
      </w:tr>
      <w:tr w:rsidR="00166AB4" w:rsidRPr="002D22FE" w14:paraId="65A0E806" w14:textId="77777777" w:rsidTr="00166AB4">
        <w:trPr>
          <w:trHeight w:val="309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D305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sloth</w:t>
            </w:r>
            <w:proofErr w:type="gramEnd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1C2A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AMBITION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25DB0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greed</w:t>
            </w:r>
            <w:proofErr w:type="gramEnd"/>
          </w:p>
        </w:tc>
      </w:tr>
      <w:tr w:rsidR="00166AB4" w:rsidRPr="002D22FE" w14:paraId="06F94D6F" w14:textId="77777777" w:rsidTr="00166AB4">
        <w:trPr>
          <w:trHeight w:val="289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22C22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humility</w:t>
            </w:r>
            <w:proofErr w:type="gramEnd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3FB28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MODESTY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6E91A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pride</w:t>
            </w:r>
            <w:proofErr w:type="gramEnd"/>
          </w:p>
        </w:tc>
      </w:tr>
      <w:tr w:rsidR="00166AB4" w:rsidRPr="002D22FE" w14:paraId="4947F5C0" w14:textId="77777777" w:rsidTr="00166AB4">
        <w:trPr>
          <w:trHeight w:val="289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5DA3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secrecy</w:t>
            </w:r>
            <w:proofErr w:type="gramEnd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1068A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HONESTY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4AB2E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loquacity</w:t>
            </w:r>
            <w:proofErr w:type="gramEnd"/>
          </w:p>
        </w:tc>
      </w:tr>
      <w:tr w:rsidR="00166AB4" w:rsidRPr="002D22FE" w14:paraId="71CC4666" w14:textId="77777777" w:rsidTr="00166AB4">
        <w:trPr>
          <w:trHeight w:val="309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B245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moroseness</w:t>
            </w:r>
            <w:proofErr w:type="gramEnd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F402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GOOD HUMOR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7BCA1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spellStart"/>
            <w:proofErr w:type="gramStart"/>
            <w:r w:rsidRPr="00EF296D">
              <w:rPr>
                <w:sz w:val="18"/>
              </w:rPr>
              <w:t>bufoonery</w:t>
            </w:r>
            <w:proofErr w:type="spellEnd"/>
            <w:proofErr w:type="gramEnd"/>
          </w:p>
        </w:tc>
      </w:tr>
      <w:tr w:rsidR="00166AB4" w:rsidRPr="002D22FE" w14:paraId="01CCC68A" w14:textId="77777777" w:rsidTr="00166AB4">
        <w:trPr>
          <w:trHeight w:val="289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B60F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quarrelsomeness</w:t>
            </w:r>
            <w:proofErr w:type="gramEnd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632CC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FRIENDSHIP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76B51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flattery</w:t>
            </w:r>
            <w:proofErr w:type="gramEnd"/>
          </w:p>
        </w:tc>
      </w:tr>
      <w:tr w:rsidR="00166AB4" w:rsidRPr="002D22FE" w14:paraId="10F1FD81" w14:textId="77777777" w:rsidTr="00166AB4">
        <w:trPr>
          <w:trHeight w:val="289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3E2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self</w:t>
            </w:r>
            <w:proofErr w:type="gramEnd"/>
            <w:r w:rsidRPr="00EF296D">
              <w:rPr>
                <w:sz w:val="18"/>
              </w:rPr>
              <w:t>-indulgence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BDFA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TEMPERANCE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BE520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insensibility</w:t>
            </w:r>
            <w:proofErr w:type="gramEnd"/>
          </w:p>
        </w:tc>
      </w:tr>
      <w:tr w:rsidR="00166AB4" w:rsidRPr="002D22FE" w14:paraId="72C4962B" w14:textId="77777777" w:rsidTr="00166AB4">
        <w:trPr>
          <w:trHeight w:val="309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70186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apathy</w:t>
            </w:r>
            <w:proofErr w:type="gramEnd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24C57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EQUANIMITY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79D91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irascibility</w:t>
            </w:r>
            <w:proofErr w:type="gramEnd"/>
          </w:p>
        </w:tc>
      </w:tr>
      <w:tr w:rsidR="00166AB4" w:rsidRPr="002D22FE" w14:paraId="12E0343C" w14:textId="77777777" w:rsidTr="00166AB4">
        <w:trPr>
          <w:trHeight w:val="597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1EF4C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Hamlet’s</w:t>
            </w:r>
          </w:p>
          <w:p w14:paraId="7D06243A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indecisiveness</w:t>
            </w:r>
            <w:proofErr w:type="gramEnd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BB61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Atticus’</w:t>
            </w:r>
          </w:p>
          <w:p w14:paraId="37297140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SELF CONTROL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A6536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r w:rsidRPr="00EF296D">
              <w:rPr>
                <w:sz w:val="18"/>
              </w:rPr>
              <w:t>Don Quixote’s</w:t>
            </w:r>
          </w:p>
          <w:p w14:paraId="7A39B4F6" w14:textId="77777777" w:rsidR="00166AB4" w:rsidRPr="00EF296D" w:rsidRDefault="00166AB4" w:rsidP="00166AB4">
            <w:pPr>
              <w:jc w:val="center"/>
              <w:rPr>
                <w:sz w:val="18"/>
              </w:rPr>
            </w:pPr>
            <w:proofErr w:type="gramStart"/>
            <w:r w:rsidRPr="00EF296D">
              <w:rPr>
                <w:sz w:val="18"/>
              </w:rPr>
              <w:t>impulsiveness</w:t>
            </w:r>
            <w:proofErr w:type="gramEnd"/>
          </w:p>
        </w:tc>
      </w:tr>
      <w:tr w:rsidR="00166AB4" w:rsidRPr="002D22FE" w14:paraId="514C11D7" w14:textId="77777777" w:rsidTr="00166AB4">
        <w:trPr>
          <w:trHeight w:val="289"/>
        </w:trPr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0A6CE" w14:textId="77777777" w:rsidR="00166AB4" w:rsidRPr="00EF296D" w:rsidRDefault="00166AB4" w:rsidP="00166AB4">
            <w:pPr>
              <w:jc w:val="center"/>
              <w:rPr>
                <w:b/>
                <w:sz w:val="18"/>
              </w:rPr>
            </w:pPr>
            <w:r w:rsidRPr="00EF296D">
              <w:rPr>
                <w:b/>
                <w:sz w:val="18"/>
              </w:rPr>
              <w:t xml:space="preserve">* Derived from </w:t>
            </w:r>
            <w:r w:rsidRPr="00EF296D">
              <w:rPr>
                <w:b/>
                <w:i/>
                <w:sz w:val="18"/>
              </w:rPr>
              <w:t>The Story of Philosophy</w:t>
            </w:r>
            <w:r w:rsidRPr="00EF296D">
              <w:rPr>
                <w:b/>
                <w:sz w:val="18"/>
              </w:rPr>
              <w:t xml:space="preserve"> by Will Durant</w:t>
            </w:r>
          </w:p>
        </w:tc>
      </w:tr>
    </w:tbl>
    <w:p w14:paraId="6DB597F3" w14:textId="77777777" w:rsidR="00166AB4" w:rsidRDefault="00166AB4" w:rsidP="00166AB4">
      <w:pPr>
        <w:rPr>
          <w:b/>
        </w:rPr>
      </w:pPr>
    </w:p>
    <w:p w14:paraId="19C8C358" w14:textId="62F8F28B" w:rsidR="00166AB4" w:rsidRPr="006423DB" w:rsidRDefault="00166AB4" w:rsidP="00166AB4">
      <w:pPr>
        <w:rPr>
          <w:b/>
        </w:rPr>
      </w:pPr>
      <w:r>
        <w:rPr>
          <w:b/>
        </w:rPr>
        <w:tab/>
      </w:r>
      <w:r w:rsidRPr="006423DB">
        <w:rPr>
          <w:b/>
        </w:rPr>
        <w:t>Becoming a Knight</w:t>
      </w:r>
    </w:p>
    <w:p w14:paraId="45FAC6E3" w14:textId="52C82324" w:rsidR="00166AB4" w:rsidRDefault="00166AB4" w:rsidP="00166AB4">
      <w:r>
        <w:tab/>
      </w:r>
      <w:r>
        <w:t>Page</w:t>
      </w:r>
    </w:p>
    <w:p w14:paraId="40ACBA9F" w14:textId="32ADDB70" w:rsidR="00166AB4" w:rsidRDefault="00166AB4" w:rsidP="00166AB4">
      <w:r>
        <w:tab/>
      </w:r>
      <w:r>
        <w:t>Squire</w:t>
      </w:r>
    </w:p>
    <w:p w14:paraId="3D803C87" w14:textId="37577EF2" w:rsidR="00166AB4" w:rsidRDefault="00166AB4" w:rsidP="00166AB4">
      <w:r>
        <w:tab/>
      </w:r>
      <w:r>
        <w:t>Knight</w:t>
      </w:r>
      <w:r w:rsidRPr="000C40F0">
        <w:t xml:space="preserve"> </w:t>
      </w:r>
      <w:r>
        <w:t>with an Accolade</w:t>
      </w:r>
    </w:p>
    <w:p w14:paraId="7B9EEDEB" w14:textId="77777777" w:rsidR="00166AB4" w:rsidRDefault="00166AB4" w:rsidP="00166AB4"/>
    <w:p w14:paraId="5813F14B" w14:textId="1B5F6FFA" w:rsidR="00166AB4" w:rsidRPr="00166AB4" w:rsidRDefault="00166AB4" w:rsidP="00166AB4">
      <w:pPr>
        <w:rPr>
          <w:b/>
        </w:rPr>
      </w:pPr>
      <w:r>
        <w:rPr>
          <w:b/>
        </w:rPr>
        <w:tab/>
      </w:r>
      <w:r w:rsidRPr="006533BF">
        <w:rPr>
          <w:b/>
        </w:rPr>
        <w:t>Becoming a Guildsman</w:t>
      </w:r>
      <w:r>
        <w:tab/>
      </w:r>
      <w:r>
        <w:t>Apprentice</w:t>
      </w:r>
    </w:p>
    <w:p w14:paraId="101CB34C" w14:textId="7398B4DB" w:rsidR="00166AB4" w:rsidRDefault="00166AB4" w:rsidP="00166AB4">
      <w:r>
        <w:tab/>
      </w:r>
      <w:r>
        <w:t>Journeyman</w:t>
      </w:r>
    </w:p>
    <w:p w14:paraId="38173769" w14:textId="5FFFCE42" w:rsidR="00166AB4" w:rsidRDefault="00166AB4" w:rsidP="00166AB4">
      <w:r>
        <w:tab/>
      </w:r>
      <w:r>
        <w:t>Master with a Masterpiece</w:t>
      </w:r>
    </w:p>
    <w:tbl>
      <w:tblPr>
        <w:tblpPr w:leftFromText="180" w:rightFromText="180" w:vertAnchor="text" w:horzAnchor="page" w:tblpX="6649" w:tblpY="434"/>
        <w:tblW w:w="51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234"/>
        <w:gridCol w:w="1234"/>
        <w:gridCol w:w="1234"/>
        <w:gridCol w:w="1424"/>
      </w:tblGrid>
      <w:tr w:rsidR="00166AB4" w:rsidRPr="002D22FE" w14:paraId="097F51E9" w14:textId="77777777" w:rsidTr="00166AB4">
        <w:trPr>
          <w:trHeight w:val="419"/>
        </w:trPr>
        <w:tc>
          <w:tcPr>
            <w:tcW w:w="5126" w:type="dxa"/>
            <w:gridSpan w:val="4"/>
            <w:shd w:val="clear" w:color="auto" w:fill="auto"/>
            <w:vAlign w:val="center"/>
          </w:tcPr>
          <w:p w14:paraId="0EF5DF2C" w14:textId="77777777" w:rsidR="00166AB4" w:rsidRPr="00EF296D" w:rsidRDefault="00166AB4" w:rsidP="00166AB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F296D">
              <w:rPr>
                <w:rFonts w:ascii="Arial Narrow" w:hAnsi="Arial Narrow"/>
                <w:b/>
                <w:sz w:val="20"/>
              </w:rPr>
              <w:t>FOUR HUMOURS</w:t>
            </w:r>
          </w:p>
        </w:tc>
      </w:tr>
      <w:tr w:rsidR="00166AB4" w:rsidRPr="002D22FE" w14:paraId="639CD2F7" w14:textId="77777777" w:rsidTr="00166AB4">
        <w:trPr>
          <w:trHeight w:val="526"/>
        </w:trPr>
        <w:tc>
          <w:tcPr>
            <w:tcW w:w="1234" w:type="dxa"/>
            <w:shd w:val="clear" w:color="auto" w:fill="auto"/>
            <w:vAlign w:val="center"/>
          </w:tcPr>
          <w:p w14:paraId="74761096" w14:textId="77777777" w:rsidR="00166AB4" w:rsidRPr="00EF296D" w:rsidRDefault="00166AB4" w:rsidP="00166AB4">
            <w:pPr>
              <w:jc w:val="center"/>
              <w:rPr>
                <w:b/>
                <w:sz w:val="16"/>
              </w:rPr>
            </w:pPr>
            <w:r w:rsidRPr="00EF296D">
              <w:rPr>
                <w:rFonts w:ascii="Arial Narrow" w:hAnsi="Arial Narrow"/>
                <w:b/>
                <w:sz w:val="16"/>
              </w:rPr>
              <w:t>Major</w:t>
            </w:r>
            <w:r w:rsidRPr="00EF296D">
              <w:rPr>
                <w:b/>
                <w:sz w:val="16"/>
              </w:rPr>
              <w:br/>
            </w:r>
            <w:r w:rsidRPr="00EF296D">
              <w:rPr>
                <w:rFonts w:ascii="Arial Narrow" w:hAnsi="Arial Narrow"/>
                <w:b/>
                <w:sz w:val="16"/>
              </w:rPr>
              <w:t>Element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0674C7D" w14:textId="77777777" w:rsidR="00166AB4" w:rsidRPr="00EF296D" w:rsidRDefault="00166AB4" w:rsidP="00166AB4">
            <w:pPr>
              <w:jc w:val="center"/>
              <w:rPr>
                <w:b/>
                <w:sz w:val="16"/>
              </w:rPr>
            </w:pPr>
            <w:r w:rsidRPr="00EF296D">
              <w:rPr>
                <w:rFonts w:ascii="Arial Narrow" w:hAnsi="Arial Narrow"/>
                <w:b/>
                <w:sz w:val="16"/>
              </w:rPr>
              <w:t>Seat</w:t>
            </w:r>
            <w:r w:rsidRPr="00EF296D">
              <w:rPr>
                <w:b/>
                <w:sz w:val="16"/>
              </w:rPr>
              <w:br/>
            </w:r>
            <w:r w:rsidRPr="00EF296D">
              <w:rPr>
                <w:rFonts w:ascii="Arial Narrow" w:hAnsi="Arial Narrow"/>
                <w:b/>
                <w:sz w:val="16"/>
              </w:rPr>
              <w:t>of the Humor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5EE5D4F" w14:textId="77777777" w:rsidR="00166AB4" w:rsidRPr="00EF296D" w:rsidRDefault="00166AB4" w:rsidP="00166AB4">
            <w:pPr>
              <w:jc w:val="center"/>
              <w:rPr>
                <w:b/>
                <w:sz w:val="16"/>
              </w:rPr>
            </w:pPr>
            <w:r w:rsidRPr="00EF296D">
              <w:rPr>
                <w:rFonts w:ascii="Arial Narrow" w:hAnsi="Arial Narrow"/>
                <w:b/>
                <w:sz w:val="16"/>
              </w:rPr>
              <w:t>Physical Traits</w:t>
            </w:r>
            <w:r w:rsidRPr="00EF296D">
              <w:rPr>
                <w:b/>
                <w:sz w:val="16"/>
              </w:rPr>
              <w:br/>
            </w:r>
            <w:r w:rsidRPr="00EF296D">
              <w:rPr>
                <w:rFonts w:ascii="Arial Narrow" w:hAnsi="Arial Narrow"/>
                <w:b/>
                <w:sz w:val="16"/>
              </w:rPr>
              <w:t>of the Humor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47E69F4" w14:textId="77777777" w:rsidR="00166AB4" w:rsidRPr="00EF296D" w:rsidRDefault="00166AB4" w:rsidP="00166AB4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EF296D">
              <w:rPr>
                <w:rFonts w:ascii="Arial Narrow" w:hAnsi="Arial Narrow"/>
                <w:b/>
                <w:sz w:val="16"/>
              </w:rPr>
              <w:t>Personality</w:t>
            </w:r>
          </w:p>
          <w:p w14:paraId="60B38FB4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r w:rsidRPr="00EF296D">
              <w:rPr>
                <w:rFonts w:ascii="Arial Narrow" w:hAnsi="Arial Narrow"/>
                <w:b/>
                <w:sz w:val="16"/>
              </w:rPr>
              <w:t>Characteristics</w:t>
            </w:r>
          </w:p>
        </w:tc>
      </w:tr>
      <w:tr w:rsidR="00166AB4" w:rsidRPr="002D22FE" w14:paraId="02153BBA" w14:textId="77777777" w:rsidTr="00166AB4">
        <w:trPr>
          <w:trHeight w:val="342"/>
        </w:trPr>
        <w:tc>
          <w:tcPr>
            <w:tcW w:w="1234" w:type="dxa"/>
            <w:shd w:val="clear" w:color="auto" w:fill="auto"/>
            <w:vAlign w:val="center"/>
          </w:tcPr>
          <w:p w14:paraId="12564120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r w:rsidRPr="00EF296D">
              <w:rPr>
                <w:rFonts w:ascii="Arial Narrow" w:hAnsi="Arial Narrow"/>
                <w:sz w:val="16"/>
              </w:rPr>
              <w:t>AIR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20D119D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proofErr w:type="gramStart"/>
            <w:r w:rsidRPr="00EF296D">
              <w:rPr>
                <w:rFonts w:ascii="Arial Narrow" w:hAnsi="Arial Narrow"/>
                <w:sz w:val="16"/>
              </w:rPr>
              <w:t>blood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1A69753A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proofErr w:type="gramStart"/>
            <w:r w:rsidRPr="00EF296D">
              <w:rPr>
                <w:rFonts w:ascii="Arial Narrow" w:hAnsi="Arial Narrow"/>
                <w:sz w:val="16"/>
              </w:rPr>
              <w:t>hot</w:t>
            </w:r>
            <w:proofErr w:type="gramEnd"/>
            <w:r w:rsidRPr="00EF296D">
              <w:rPr>
                <w:rFonts w:ascii="Arial Narrow" w:hAnsi="Arial Narrow"/>
                <w:sz w:val="16"/>
              </w:rPr>
              <w:t xml:space="preserve"> &amp; moist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AC2E698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proofErr w:type="gramStart"/>
            <w:r w:rsidRPr="00EF296D">
              <w:rPr>
                <w:rFonts w:ascii="Arial Narrow" w:hAnsi="Arial Narrow"/>
                <w:sz w:val="16"/>
              </w:rPr>
              <w:t>sanguine</w:t>
            </w:r>
            <w:proofErr w:type="gramEnd"/>
          </w:p>
        </w:tc>
      </w:tr>
      <w:tr w:rsidR="00166AB4" w:rsidRPr="002D22FE" w14:paraId="20E2D054" w14:textId="77777777" w:rsidTr="00166AB4">
        <w:trPr>
          <w:trHeight w:val="546"/>
        </w:trPr>
        <w:tc>
          <w:tcPr>
            <w:tcW w:w="1234" w:type="dxa"/>
            <w:shd w:val="clear" w:color="auto" w:fill="auto"/>
            <w:vAlign w:val="center"/>
          </w:tcPr>
          <w:p w14:paraId="03A0EE45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r w:rsidRPr="00EF296D">
              <w:rPr>
                <w:rFonts w:ascii="Arial Narrow" w:hAnsi="Arial Narrow"/>
                <w:sz w:val="16"/>
              </w:rPr>
              <w:t>FIRE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FE17A2D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proofErr w:type="gramStart"/>
            <w:r w:rsidRPr="00EF296D">
              <w:rPr>
                <w:rFonts w:ascii="Arial Narrow" w:hAnsi="Arial Narrow"/>
                <w:sz w:val="16"/>
              </w:rPr>
              <w:t>choler</w:t>
            </w:r>
            <w:proofErr w:type="gramEnd"/>
            <w:r w:rsidRPr="00EF296D">
              <w:rPr>
                <w:rFonts w:ascii="Arial Narrow" w:hAnsi="Arial Narrow"/>
                <w:sz w:val="16"/>
              </w:rPr>
              <w:t>, or</w:t>
            </w:r>
            <w:r w:rsidRPr="00EF296D">
              <w:rPr>
                <w:sz w:val="16"/>
              </w:rPr>
              <w:br/>
            </w:r>
            <w:r w:rsidRPr="00EF296D">
              <w:rPr>
                <w:rFonts w:ascii="Arial Narrow" w:hAnsi="Arial Narrow"/>
                <w:sz w:val="16"/>
              </w:rPr>
              <w:t>yellow bile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818E828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proofErr w:type="gramStart"/>
            <w:r w:rsidRPr="00EF296D">
              <w:rPr>
                <w:rFonts w:ascii="Arial Narrow" w:hAnsi="Arial Narrow"/>
                <w:sz w:val="16"/>
              </w:rPr>
              <w:t>hot</w:t>
            </w:r>
            <w:proofErr w:type="gramEnd"/>
            <w:r w:rsidRPr="00EF296D">
              <w:rPr>
                <w:rFonts w:ascii="Arial Narrow" w:hAnsi="Arial Narrow"/>
                <w:sz w:val="16"/>
              </w:rPr>
              <w:t xml:space="preserve"> &amp; dry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E8F0C98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proofErr w:type="gramStart"/>
            <w:r w:rsidRPr="00EF296D">
              <w:rPr>
                <w:rFonts w:ascii="Arial Narrow" w:hAnsi="Arial Narrow"/>
                <w:sz w:val="16"/>
              </w:rPr>
              <w:t>choleric</w:t>
            </w:r>
            <w:proofErr w:type="gramEnd"/>
          </w:p>
        </w:tc>
      </w:tr>
      <w:tr w:rsidR="00166AB4" w:rsidRPr="002D22FE" w14:paraId="7A0F38BE" w14:textId="77777777" w:rsidTr="00166AB4">
        <w:trPr>
          <w:trHeight w:val="342"/>
        </w:trPr>
        <w:tc>
          <w:tcPr>
            <w:tcW w:w="1234" w:type="dxa"/>
            <w:shd w:val="clear" w:color="auto" w:fill="auto"/>
            <w:vAlign w:val="center"/>
          </w:tcPr>
          <w:p w14:paraId="385EE754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r w:rsidRPr="00EF296D">
              <w:rPr>
                <w:rFonts w:ascii="Arial Narrow" w:hAnsi="Arial Narrow"/>
                <w:sz w:val="16"/>
              </w:rPr>
              <w:t>WATER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BDD5FED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proofErr w:type="gramStart"/>
            <w:r w:rsidRPr="00EF296D">
              <w:rPr>
                <w:rFonts w:ascii="Arial Narrow" w:hAnsi="Arial Narrow"/>
                <w:sz w:val="16"/>
              </w:rPr>
              <w:t>phlegm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66B5DBD7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proofErr w:type="gramStart"/>
            <w:r w:rsidRPr="00EF296D">
              <w:rPr>
                <w:rFonts w:ascii="Arial Narrow" w:hAnsi="Arial Narrow"/>
                <w:sz w:val="16"/>
              </w:rPr>
              <w:t>cold</w:t>
            </w:r>
            <w:proofErr w:type="gramEnd"/>
            <w:r w:rsidRPr="00EF296D">
              <w:rPr>
                <w:rFonts w:ascii="Arial Narrow" w:hAnsi="Arial Narrow"/>
                <w:sz w:val="16"/>
              </w:rPr>
              <w:t xml:space="preserve"> &amp; moist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9BFB1A7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proofErr w:type="gramStart"/>
            <w:r w:rsidRPr="00EF296D">
              <w:rPr>
                <w:rFonts w:ascii="Arial Narrow" w:hAnsi="Arial Narrow"/>
                <w:sz w:val="16"/>
              </w:rPr>
              <w:t>phlegmatic</w:t>
            </w:r>
            <w:proofErr w:type="gramEnd"/>
          </w:p>
        </w:tc>
      </w:tr>
      <w:tr w:rsidR="00166AB4" w:rsidRPr="002D22FE" w14:paraId="5F218210" w14:textId="77777777" w:rsidTr="00166AB4">
        <w:trPr>
          <w:trHeight w:val="342"/>
        </w:trPr>
        <w:tc>
          <w:tcPr>
            <w:tcW w:w="1234" w:type="dxa"/>
            <w:shd w:val="clear" w:color="auto" w:fill="auto"/>
            <w:vAlign w:val="center"/>
          </w:tcPr>
          <w:p w14:paraId="3500D280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r w:rsidRPr="00EF296D">
              <w:rPr>
                <w:rFonts w:ascii="Arial Narrow" w:hAnsi="Arial Narrow"/>
                <w:sz w:val="16"/>
              </w:rPr>
              <w:t>EARTH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B984D8A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proofErr w:type="gramStart"/>
            <w:r w:rsidRPr="00EF296D">
              <w:rPr>
                <w:rFonts w:ascii="Arial Narrow" w:hAnsi="Arial Narrow"/>
                <w:sz w:val="16"/>
              </w:rPr>
              <w:t>black</w:t>
            </w:r>
            <w:proofErr w:type="gramEnd"/>
            <w:r w:rsidRPr="00EF296D">
              <w:rPr>
                <w:rFonts w:ascii="Arial Narrow" w:hAnsi="Arial Narrow"/>
                <w:sz w:val="16"/>
              </w:rPr>
              <w:t xml:space="preserve"> bile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CE3AD8F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r w:rsidRPr="00EF296D">
              <w:rPr>
                <w:rFonts w:ascii="Arial Narrow" w:hAnsi="Arial Narrow"/>
                <w:sz w:val="16"/>
              </w:rPr>
              <w:t xml:space="preserve">Cold &amp; </w:t>
            </w:r>
            <w:proofErr w:type="spellStart"/>
            <w:r w:rsidRPr="00EF296D">
              <w:rPr>
                <w:rFonts w:ascii="Arial Narrow" w:hAnsi="Arial Narrow"/>
                <w:sz w:val="16"/>
              </w:rPr>
              <w:t>drc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14:paraId="6585F554" w14:textId="77777777" w:rsidR="00166AB4" w:rsidRPr="00EF296D" w:rsidRDefault="00166AB4" w:rsidP="00166AB4">
            <w:pPr>
              <w:jc w:val="center"/>
              <w:rPr>
                <w:sz w:val="16"/>
              </w:rPr>
            </w:pPr>
            <w:proofErr w:type="gramStart"/>
            <w:r w:rsidRPr="00EF296D">
              <w:rPr>
                <w:rFonts w:ascii="Arial Narrow" w:hAnsi="Arial Narrow"/>
                <w:sz w:val="16"/>
              </w:rPr>
              <w:t>melancholy</w:t>
            </w:r>
            <w:proofErr w:type="gramEnd"/>
          </w:p>
        </w:tc>
      </w:tr>
    </w:tbl>
    <w:p w14:paraId="5A681608" w14:textId="77777777" w:rsidR="00166AB4" w:rsidRDefault="00166AB4" w:rsidP="00166AB4"/>
    <w:p w14:paraId="57E00C8B" w14:textId="77777777" w:rsidR="00166AB4" w:rsidRDefault="00166AB4" w:rsidP="00166AB4"/>
    <w:p w14:paraId="0D33A0E4" w14:textId="77777777" w:rsidR="00166AB4" w:rsidRDefault="00166AB4" w:rsidP="00166AB4"/>
    <w:p w14:paraId="418B6C94" w14:textId="77777777" w:rsidR="0038367E" w:rsidRPr="0038367E" w:rsidRDefault="0038367E" w:rsidP="0038367E">
      <w:pPr>
        <w:outlineLvl w:val="0"/>
        <w:rPr>
          <w:sz w:val="28"/>
          <w:szCs w:val="28"/>
        </w:rPr>
      </w:pPr>
      <w:bookmarkStart w:id="2" w:name="_GoBack"/>
      <w:bookmarkEnd w:id="2"/>
      <w:r w:rsidRPr="0038367E">
        <w:rPr>
          <w:rFonts w:ascii="Matura MT Script Capitals" w:hAnsi="Matura MT Script Capitals"/>
          <w:sz w:val="28"/>
          <w:szCs w:val="28"/>
        </w:rPr>
        <w:t>Epicureanism</w:t>
      </w:r>
      <w:r w:rsidRPr="0038367E">
        <w:rPr>
          <w:sz w:val="28"/>
          <w:szCs w:val="28"/>
        </w:rPr>
        <w:t xml:space="preserve"> </w:t>
      </w:r>
      <w:r w:rsidRPr="0038367E">
        <w:rPr>
          <w:rFonts w:ascii="American Typewriter" w:hAnsi="American Typewriter"/>
          <w:sz w:val="28"/>
          <w:szCs w:val="28"/>
        </w:rPr>
        <w:t>vs.</w:t>
      </w:r>
      <w:r w:rsidRPr="0038367E">
        <w:rPr>
          <w:sz w:val="28"/>
          <w:szCs w:val="28"/>
        </w:rPr>
        <w:t xml:space="preserve"> </w:t>
      </w:r>
      <w:r w:rsidRPr="0038367E">
        <w:rPr>
          <w:rFonts w:ascii="Perpetua Titling MT" w:hAnsi="Perpetua Titling MT"/>
          <w:b/>
          <w:sz w:val="28"/>
          <w:szCs w:val="28"/>
        </w:rPr>
        <w:t>Stoicism</w:t>
      </w:r>
    </w:p>
    <w:p w14:paraId="5AE9A43B" w14:textId="2F60BC76" w:rsidR="006423DB" w:rsidRPr="006423DB" w:rsidRDefault="006423DB" w:rsidP="006423DB">
      <w:pPr>
        <w:rPr>
          <w:b/>
        </w:rPr>
      </w:pPr>
    </w:p>
    <w:sectPr w:rsidR="006423DB" w:rsidRPr="006423DB" w:rsidSect="006423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ld English Text MT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1427A3D"/>
    <w:multiLevelType w:val="hybridMultilevel"/>
    <w:tmpl w:val="FD16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23DB"/>
    <w:rsid w:val="000C40F0"/>
    <w:rsid w:val="00166AB4"/>
    <w:rsid w:val="0038367E"/>
    <w:rsid w:val="006423DB"/>
    <w:rsid w:val="00653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5710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DB"/>
    <w:pPr>
      <w:ind w:left="720"/>
      <w:contextualSpacing/>
    </w:pPr>
  </w:style>
  <w:style w:type="table" w:styleId="ColorfulGrid-Accent1">
    <w:name w:val="Colorful Grid Accent 1"/>
    <w:basedOn w:val="TableNormal"/>
    <w:uiPriority w:val="73"/>
    <w:rsid w:val="006423DB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6423DB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134</Words>
  <Characters>766</Characters>
  <Application>Microsoft Macintosh Word</Application>
  <DocSecurity>0</DocSecurity>
  <Lines>6</Lines>
  <Paragraphs>1</Paragraphs>
  <ScaleCrop>false</ScaleCrop>
  <Company>BMCHS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Sandra Effinger</cp:lastModifiedBy>
  <cp:revision>5</cp:revision>
  <dcterms:created xsi:type="dcterms:W3CDTF">2008-10-21T13:46:00Z</dcterms:created>
  <dcterms:modified xsi:type="dcterms:W3CDTF">2020-10-15T23:06:00Z</dcterms:modified>
</cp:coreProperties>
</file>